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50" w:rsidRDefault="00FB5C50" w:rsidP="00FB5C50">
      <w:pPr>
        <w:pStyle w:val="minutesbodytext"/>
      </w:pPr>
      <w:r>
        <w:t>LTPOA Minutes December 12, 2017</w:t>
      </w:r>
    </w:p>
    <w:p w:rsidR="00FB5C50" w:rsidRDefault="00FB5C50" w:rsidP="00FB5C50">
      <w:pPr>
        <w:pStyle w:val="minutesbodytext"/>
      </w:pPr>
      <w:r>
        <w:t xml:space="preserve">Board members present: Steve Blaha, Doug Leeker, Ken </w:t>
      </w:r>
      <w:proofErr w:type="spellStart"/>
      <w:r>
        <w:t>Stojeba</w:t>
      </w:r>
      <w:proofErr w:type="spellEnd"/>
      <w:r>
        <w:t>, Jon Riche.</w:t>
      </w:r>
    </w:p>
    <w:p w:rsidR="00FB5C50" w:rsidRDefault="00FB5C50" w:rsidP="00FB5C50">
      <w:pPr>
        <w:pStyle w:val="minutesbodytext"/>
      </w:pPr>
      <w:r>
        <w:t xml:space="preserve">At 7:15 pm, President Steve Blaha called the meeting to order. There </w:t>
      </w:r>
      <w:proofErr w:type="gramStart"/>
      <w:r>
        <w:t>were 2 residents in attendance</w:t>
      </w:r>
      <w:proofErr w:type="gramEnd"/>
      <w:r>
        <w:t>, all stood and recited the Pledge of Allegiance.</w:t>
      </w:r>
    </w:p>
    <w:p w:rsidR="00FB5C50" w:rsidRDefault="00FB5C50" w:rsidP="00FB5C50">
      <w:pPr>
        <w:pStyle w:val="minutesbodysubhead"/>
      </w:pPr>
      <w:r>
        <w:t>President’s Report</w:t>
      </w:r>
    </w:p>
    <w:p w:rsidR="00FB5C50" w:rsidRDefault="00FB5C50" w:rsidP="00FB5C50">
      <w:pPr>
        <w:pStyle w:val="minutesbodytext"/>
      </w:pPr>
      <w:r>
        <w:t xml:space="preserve">President Steve Blaha asked for a motion to dispense with the reading of the minutes and approve them as printed. Doug Leeker made a motion to approve the minutes and </w:t>
      </w:r>
      <w:proofErr w:type="gramStart"/>
      <w:r>
        <w:t xml:space="preserve">it was seconded by Ken </w:t>
      </w:r>
      <w:proofErr w:type="spellStart"/>
      <w:r>
        <w:t>Stojeba</w:t>
      </w:r>
      <w:proofErr w:type="spellEnd"/>
      <w:proofErr w:type="gramEnd"/>
      <w:r>
        <w:t>. MOTION PASSED.</w:t>
      </w:r>
    </w:p>
    <w:p w:rsidR="00FB5C50" w:rsidRDefault="00FB5C50" w:rsidP="00FB5C50">
      <w:pPr>
        <w:pStyle w:val="minutesbodytext"/>
      </w:pPr>
      <w:r>
        <w:t>Steve reported on some complaints with people speeding in cars and on ATV’s. He asked we all try to pay closer attention to our SPEED as we drive on our roads.</w:t>
      </w:r>
    </w:p>
    <w:p w:rsidR="00FB5C50" w:rsidRDefault="00FB5C50" w:rsidP="00FB5C50">
      <w:pPr>
        <w:pStyle w:val="minutesbodysubhead"/>
      </w:pPr>
      <w:r>
        <w:t>Treasurer’s Report</w:t>
      </w:r>
    </w:p>
    <w:p w:rsidR="00FB5C50" w:rsidRDefault="00FB5C50" w:rsidP="00FB5C50">
      <w:pPr>
        <w:pStyle w:val="minutesbodytext"/>
      </w:pPr>
      <w:r>
        <w:t xml:space="preserve">Shelby Reneski was unable to attend, so Jon Riche read the financial report for November 2017. There was a cash inflow total of $3,401.18 which included $3,386.01 from assessments and $15.17 from interest. The checking account balance is $123,194.64. The Major Projects Fund has an account balance of $203,208.39 as of October 31, 2017. Interest accrued </w:t>
      </w:r>
      <w:proofErr w:type="gramStart"/>
      <w:r>
        <w:t>in the amount of</w:t>
      </w:r>
      <w:proofErr w:type="gramEnd"/>
      <w:r>
        <w:t xml:space="preserve"> $83.51, leaving a balance of $203,291.90 as of November 30, 2017.</w:t>
      </w:r>
    </w:p>
    <w:p w:rsidR="00FB5C50" w:rsidRDefault="00FB5C50" w:rsidP="00FB5C50">
      <w:pPr>
        <w:pStyle w:val="minutesbodytext"/>
      </w:pPr>
      <w:r>
        <w:t>Shelby’s written report of bills to pay in December totaled $7,597.53, which included County Collector for personal property taxes ($776.10), County Collector for real estate taxes ($302.55), Ameren ($15), Tony, LLC for salt ($1,488.75), Phone.com ($18.58), Charter ($59.99), Ameren ($111.56) and Mooney Landscapes for keyway removal, block wall repair and rock added to culvert ($4,825).</w:t>
      </w:r>
    </w:p>
    <w:p w:rsidR="00FB5C50" w:rsidRDefault="00FB5C50" w:rsidP="00FB5C50">
      <w:pPr>
        <w:pStyle w:val="minutesbodytext"/>
      </w:pPr>
      <w:r>
        <w:t xml:space="preserve">Jon Riche made a motion to approve paying the bills and </w:t>
      </w:r>
      <w:proofErr w:type="gramStart"/>
      <w:r>
        <w:t xml:space="preserve">it was seconded by Ken </w:t>
      </w:r>
      <w:proofErr w:type="spellStart"/>
      <w:r>
        <w:t>Stojeba</w:t>
      </w:r>
      <w:proofErr w:type="spellEnd"/>
      <w:proofErr w:type="gramEnd"/>
      <w:r>
        <w:t>. MOTION PASSED.</w:t>
      </w:r>
    </w:p>
    <w:p w:rsidR="00FB5C50" w:rsidRDefault="00FB5C50" w:rsidP="00FB5C50">
      <w:pPr>
        <w:pStyle w:val="minutesbodysubhead"/>
      </w:pPr>
      <w:r>
        <w:t>Building</w:t>
      </w:r>
    </w:p>
    <w:p w:rsidR="00FB5C50" w:rsidRDefault="00FB5C50" w:rsidP="00FB5C50">
      <w:pPr>
        <w:pStyle w:val="minutesbodytext"/>
      </w:pPr>
      <w:r>
        <w:t xml:space="preserve">Doug Leeker reported on progress of the patio including the addition of irrigation and lighting. Work should begin soon, weather permitting. Doug discussed the eventual need for volunteers to help maintain the landscape after it </w:t>
      </w:r>
      <w:proofErr w:type="gramStart"/>
      <w:r>
        <w:t>is installed</w:t>
      </w:r>
      <w:proofErr w:type="gramEnd"/>
      <w:r>
        <w:t xml:space="preserve"> in the spring.</w:t>
      </w:r>
    </w:p>
    <w:p w:rsidR="00FB5C50" w:rsidRDefault="00FB5C50" w:rsidP="00FB5C50">
      <w:pPr>
        <w:pStyle w:val="minutesbodysubhead"/>
      </w:pPr>
      <w:r>
        <w:t xml:space="preserve">Security </w:t>
      </w:r>
    </w:p>
    <w:p w:rsidR="00FB5C50" w:rsidRDefault="00FB5C50" w:rsidP="00FB5C50">
      <w:pPr>
        <w:pStyle w:val="minutesbodytext"/>
      </w:pPr>
      <w:r>
        <w:t>No report</w:t>
      </w:r>
    </w:p>
    <w:p w:rsidR="00FB5C50" w:rsidRDefault="00FB5C50" w:rsidP="00FB5C50">
      <w:pPr>
        <w:pStyle w:val="minutesbodysubhead"/>
      </w:pPr>
      <w:r>
        <w:t>Maintenance</w:t>
      </w:r>
    </w:p>
    <w:p w:rsidR="00FB5C50" w:rsidRDefault="00FB5C50" w:rsidP="00FB5C50">
      <w:pPr>
        <w:pStyle w:val="minutesbodytext"/>
      </w:pPr>
      <w:r>
        <w:t xml:space="preserve">Ken stated we added 20 tons of </w:t>
      </w:r>
      <w:proofErr w:type="gramStart"/>
      <w:r>
        <w:t>salt which</w:t>
      </w:r>
      <w:proofErr w:type="gramEnd"/>
      <w:r>
        <w:t xml:space="preserve"> has completely filled the bin. </w:t>
      </w:r>
      <w:proofErr w:type="gramStart"/>
      <w:r>
        <w:t>Also</w:t>
      </w:r>
      <w:proofErr w:type="gramEnd"/>
      <w:r>
        <w:t>, the plow truck received a hard maintenance and is ready for any coming snow.</w:t>
      </w:r>
    </w:p>
    <w:p w:rsidR="00FB5C50" w:rsidRDefault="00FB5C50" w:rsidP="00FB5C50">
      <w:pPr>
        <w:pStyle w:val="minutesbodysubhead"/>
      </w:pPr>
      <w:r>
        <w:t xml:space="preserve">Old Business </w:t>
      </w:r>
    </w:p>
    <w:p w:rsidR="00FB5C50" w:rsidRDefault="00FB5C50" w:rsidP="00FB5C50">
      <w:pPr>
        <w:pStyle w:val="minutesbodytext"/>
      </w:pPr>
      <w:r>
        <w:t>No old business</w:t>
      </w:r>
    </w:p>
    <w:p w:rsidR="00FB5C50" w:rsidRDefault="00FB5C50" w:rsidP="00FB5C50">
      <w:pPr>
        <w:pStyle w:val="minutesbodysubhead"/>
      </w:pPr>
      <w:r>
        <w:t xml:space="preserve">New Business </w:t>
      </w:r>
    </w:p>
    <w:p w:rsidR="00FB5C50" w:rsidRDefault="00FB5C50" w:rsidP="00FB5C50">
      <w:pPr>
        <w:pStyle w:val="minutesbodytext"/>
      </w:pPr>
      <w:r>
        <w:t>No new business</w:t>
      </w:r>
    </w:p>
    <w:p w:rsidR="00FB5C50" w:rsidRDefault="00FB5C50" w:rsidP="00FB5C50">
      <w:pPr>
        <w:pStyle w:val="minutesbodysubhead"/>
      </w:pPr>
      <w:r>
        <w:t>Adjourn</w:t>
      </w:r>
    </w:p>
    <w:p w:rsidR="00FB5C50" w:rsidRDefault="00FB5C50" w:rsidP="00FB5C50">
      <w:pPr>
        <w:pStyle w:val="minutesbodytext"/>
      </w:pPr>
      <w:r>
        <w:t xml:space="preserve">With no further business to discuss, Jon Riche made a motion to adjourn and </w:t>
      </w:r>
      <w:proofErr w:type="gramStart"/>
      <w:r>
        <w:t>it was seconded by Doug Leeker</w:t>
      </w:r>
      <w:proofErr w:type="gramEnd"/>
      <w:r>
        <w:t>.</w:t>
      </w:r>
    </w:p>
    <w:p w:rsidR="00FB5C50" w:rsidRDefault="00FB5C50" w:rsidP="00FB5C50">
      <w:pPr>
        <w:pStyle w:val="minutesbodytext"/>
      </w:pPr>
      <w:r>
        <w:t>The meeting adjourned at 8:15 pm.</w:t>
      </w:r>
    </w:p>
    <w:p w:rsidR="0028264D" w:rsidRDefault="0028264D"/>
    <w:sectPr w:rsidR="0028264D" w:rsidSect="00190A8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C50"/>
    <w:rsid w:val="0028264D"/>
    <w:rsid w:val="007E2C5A"/>
    <w:rsid w:val="009664D6"/>
    <w:rsid w:val="00FB5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FB5C50"/>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FB5C50"/>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2018-10-04T19:24:00Z</dcterms:created>
  <dcterms:modified xsi:type="dcterms:W3CDTF">2018-10-04T19:32:00Z</dcterms:modified>
</cp:coreProperties>
</file>